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25FEBE" w14:textId="77777777" w:rsidR="00CF4FB0" w:rsidRPr="002E7357" w:rsidRDefault="00CF4FB0" w:rsidP="00E3779B">
      <w:pPr>
        <w:pStyle w:val="Default"/>
        <w:jc w:val="right"/>
        <w:rPr>
          <w:rFonts w:asciiTheme="majorHAnsi" w:hAnsiTheme="majorHAnsi"/>
        </w:rPr>
      </w:pPr>
      <w:bookmarkStart w:id="0" w:name="_Hlk108022958"/>
      <w:bookmarkEnd w:id="0"/>
    </w:p>
    <w:p w14:paraId="4EA69C98" w14:textId="77777777" w:rsidR="00CB1AA1" w:rsidRDefault="00CB1AA1" w:rsidP="001C1AD0">
      <w:pPr>
        <w:suppressAutoHyphens w:val="0"/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</w:pPr>
    </w:p>
    <w:p w14:paraId="732CD6C6" w14:textId="77777777" w:rsidR="003B756C" w:rsidRDefault="003B756C" w:rsidP="001C1AD0">
      <w:pPr>
        <w:suppressAutoHyphens w:val="0"/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</w:pPr>
    </w:p>
    <w:p w14:paraId="2294B9BA" w14:textId="0D1ED70D" w:rsidR="001C1AD0" w:rsidRPr="001C1AD0" w:rsidRDefault="001C1AD0" w:rsidP="001C1AD0">
      <w:pPr>
        <w:suppressAutoHyphens w:val="0"/>
        <w:rPr>
          <w:rFonts w:ascii="Calibri" w:hAnsi="Calibri" w:cs="Calibri"/>
          <w:sz w:val="32"/>
          <w:szCs w:val="32"/>
          <w:lang w:eastAsia="is-IS"/>
        </w:rPr>
      </w:pPr>
      <w:r w:rsidRPr="001C1AD0"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  <w:t xml:space="preserve">Kæru félagar í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  <w:t>Lionsklúbbi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  <w:t xml:space="preserve"> Grindavíkur og aðrir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  <w:t>lionsfélagar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shd w:val="clear" w:color="auto" w:fill="FDFDFC"/>
          <w:lang w:eastAsia="is-IS"/>
        </w:rPr>
        <w:t>,</w:t>
      </w: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br/>
      </w:r>
    </w:p>
    <w:p w14:paraId="3EA5DA07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hAnsi="Calibri" w:cs="Calibri"/>
          <w:color w:val="000000"/>
          <w:sz w:val="24"/>
          <w:szCs w:val="24"/>
          <w:lang w:eastAsia="is-IS"/>
        </w:rPr>
      </w:pP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Ég vil byrja á því að segja ykkur hvað ég/við í Lions á Íslandi eru harmi slegin yfir þessum hræðilegu aðstæðum sem þið og aðrir íbúar Grindavíkur er nú í  vegna þessara miklu jarðhræringa í og við Grindavík. Allir landsmenn eru með hugann hjá ykkur og vilja styðja á allan hátt og sama á við um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lionsfélaga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sem vilja leggja ykkur lið.</w:t>
      </w: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br/>
        <w:t xml:space="preserve">Óvissan er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ennþá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mikil sem gerir stöðuna enn verri sem er þó nógu slæm fyrir. Enginn veit hvernig þessar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jarðhæringar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enda en öllum má vera ljóst að þær hafa breytt bænum ykkar mikið því skemmdir vegna jarðskjálftanna eru miklar og ekki sér fyrir endann á þeim enn. Það er ljóst að hvernig sem þetta fer þá hafa þessar hamfarir nú þegar raskað daglegu lífi allra íbúa í Grindavík og yfirvofandi atburðir eins og eldgos gera stöðuna enn verri.</w:t>
      </w: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br/>
      </w: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br/>
        <w:t xml:space="preserve">Ég veit að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lionsfélagar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á Íslandi eru að velta fyrir sér hvað þeir geta gert til þess að aðstoða íbúa í Grindavík á þessum erfiðu tímum. Þeir sem vilja aðstoða ættu að hafa samband við stjórnarmenn í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Lionsklúbbi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Grindavíkur og bjóða fram aðstoð sína í samvinnu við þá.</w:t>
      </w:r>
    </w:p>
    <w:p w14:paraId="7BAA26FD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hAnsi="Calibri" w:cs="Calibri"/>
          <w:color w:val="000000"/>
          <w:sz w:val="24"/>
          <w:szCs w:val="24"/>
          <w:lang w:eastAsia="is-IS"/>
        </w:rPr>
      </w:pPr>
    </w:p>
    <w:p w14:paraId="49A6C00E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hAnsi="Calibri" w:cs="Calibri"/>
          <w:color w:val="000000"/>
          <w:sz w:val="24"/>
          <w:szCs w:val="24"/>
          <w:lang w:eastAsia="is-IS"/>
        </w:rPr>
      </w:pPr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Ég sem fjölumdæmisstjóri hafði samband  við formann </w:t>
      </w:r>
      <w:proofErr w:type="spellStart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>Lionsklúbb</w:t>
      </w:r>
      <w:proofErr w:type="spellEnd"/>
      <w:r w:rsidRPr="001C1AD0">
        <w:rPr>
          <w:rFonts w:ascii="Calibri" w:hAnsi="Calibri" w:cs="Calibri"/>
          <w:color w:val="000000"/>
          <w:sz w:val="24"/>
          <w:szCs w:val="24"/>
          <w:lang w:eastAsia="is-IS"/>
        </w:rPr>
        <w:t xml:space="preserve"> Grindavíkur þar sem ég benti stjórn klúbbsins á „Heiðurssjóð Guðrúnar Bjartar“ sem er íslenskur sjóður sem er til að veita neyðar aðstoð. Sjóðurinn styrkir innlend og erlend verkefni ef farið er fram á það í nafni klúbba eða Lions á Íslandi. Ég og Hörður Jónsson formaður klúbbsins ákváðum að bíða með styrkumsóknir þar til línur færu að skírast og félagar í klúbbnum sjái hvar þörfin er mest.</w:t>
      </w:r>
    </w:p>
    <w:p w14:paraId="1D22B493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hAnsi="Calibri" w:cs="Calibri"/>
          <w:color w:val="000000"/>
          <w:sz w:val="24"/>
          <w:szCs w:val="24"/>
          <w:lang w:eastAsia="is-IS"/>
        </w:rPr>
      </w:pPr>
    </w:p>
    <w:p w14:paraId="57763CEC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 xml:space="preserve">Ég hvet </w:t>
      </w:r>
      <w:proofErr w:type="spellStart"/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>lionsklúbba</w:t>
      </w:r>
      <w:proofErr w:type="spellEnd"/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 xml:space="preserve"> um land allt að hugsa til Grindvíkinga og styrkja </w:t>
      </w:r>
      <w:proofErr w:type="spellStart"/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>Lionsklúbbinn</w:t>
      </w:r>
      <w:proofErr w:type="spellEnd"/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> þar, sem ráðstafar svo þeim styrkjum til þeirra sem eiga um sárt að binda í bæjarfélaginu.</w:t>
      </w:r>
    </w:p>
    <w:p w14:paraId="6E0C1B8C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</w:p>
    <w:p w14:paraId="6189C6B0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>F.h. Lions á Íslandi</w:t>
      </w:r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br/>
        <w:t>Sigfríð Andradóttir</w:t>
      </w:r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br/>
        <w:t>Fjölumdæmisstjóri í MD 109 Íslandi</w:t>
      </w:r>
    </w:p>
    <w:p w14:paraId="7D983F73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</w:p>
    <w:p w14:paraId="54C72619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</w:p>
    <w:p w14:paraId="770D68B7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</w:pPr>
      <w:r w:rsidRPr="001C1AD0">
        <w:rPr>
          <w:rFonts w:ascii="Calibri" w:eastAsia="Calibri" w:hAnsi="Calibri" w:cs="Calibri"/>
          <w:color w:val="000000"/>
          <w:kern w:val="2"/>
          <w:sz w:val="24"/>
          <w:szCs w:val="24"/>
          <w:shd w:val="clear" w:color="auto" w:fill="FDFDFC"/>
          <w:lang w:eastAsia="en-US"/>
          <w14:ligatures w14:val="standardContextual"/>
        </w:rPr>
        <w:t>________________________________________________</w:t>
      </w:r>
    </w:p>
    <w:p w14:paraId="58773A4D" w14:textId="77777777" w:rsidR="001C1AD0" w:rsidRPr="001C1AD0" w:rsidRDefault="001C1AD0" w:rsidP="001C1AD0">
      <w:pPr>
        <w:shd w:val="clear" w:color="auto" w:fill="FDFDFC"/>
        <w:suppressAutoHyphens w:val="0"/>
        <w:rPr>
          <w:rFonts w:ascii="Calibri" w:eastAsia="Calibri" w:hAnsi="Calibri" w:cs="Calibri"/>
          <w:kern w:val="2"/>
          <w:sz w:val="32"/>
          <w:szCs w:val="28"/>
          <w:lang w:eastAsia="en-US"/>
          <w14:ligatures w14:val="standardContextual"/>
        </w:rPr>
      </w:pPr>
    </w:p>
    <w:p w14:paraId="1B30E797" w14:textId="763B501F" w:rsidR="00CF4FB0" w:rsidRDefault="00CF4FB0" w:rsidP="00E3779B">
      <w:pPr>
        <w:pStyle w:val="Default"/>
        <w:jc w:val="right"/>
      </w:pPr>
    </w:p>
    <w:sectPr w:rsidR="00CF4FB0" w:rsidSect="00DE1D9E">
      <w:headerReference w:type="default" r:id="rId11"/>
      <w:footerReference w:type="default" r:id="rId12"/>
      <w:pgSz w:w="11905" w:h="16837"/>
      <w:pgMar w:top="964" w:right="1134" w:bottom="737" w:left="1134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968D" w14:textId="77777777" w:rsidR="00013C39" w:rsidRDefault="00013C39">
      <w:r>
        <w:separator/>
      </w:r>
    </w:p>
  </w:endnote>
  <w:endnote w:type="continuationSeparator" w:id="0">
    <w:p w14:paraId="48E9BFBD" w14:textId="77777777" w:rsidR="00013C39" w:rsidRDefault="0001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5EBA" w14:textId="6AF42DB4" w:rsidR="00260B66" w:rsidRPr="00C5133A" w:rsidRDefault="00260B66" w:rsidP="001F37BD">
    <w:pPr>
      <w:pBdr>
        <w:top w:val="single" w:sz="4" w:space="1" w:color="auto"/>
      </w:pBdr>
      <w:spacing w:before="120"/>
      <w:jc w:val="center"/>
      <w:rPr>
        <w:rFonts w:cs="Arial"/>
        <w:b/>
        <w:bCs/>
        <w:color w:val="000066"/>
        <w:sz w:val="10"/>
        <w:szCs w:val="10"/>
      </w:rPr>
    </w:pPr>
    <w:r>
      <w:rPr>
        <w:b/>
        <w:color w:val="000066"/>
        <w:sz w:val="16"/>
        <w:szCs w:val="16"/>
      </w:rPr>
      <w:br/>
    </w:r>
    <w:r w:rsidRPr="00021FAE">
      <w:rPr>
        <w:b/>
        <w:color w:val="000066"/>
        <w:sz w:val="16"/>
        <w:szCs w:val="16"/>
      </w:rPr>
      <w:t>Fjölumdæmisstjóri MD109</w:t>
    </w:r>
    <w:r w:rsidRPr="00021FAE">
      <w:rPr>
        <w:color w:val="000066"/>
        <w:sz w:val="16"/>
        <w:szCs w:val="16"/>
      </w:rPr>
      <w:t xml:space="preserve">: </w:t>
    </w:r>
    <w:r w:rsidR="002917FB">
      <w:rPr>
        <w:color w:val="000066"/>
        <w:sz w:val="16"/>
        <w:szCs w:val="16"/>
      </w:rPr>
      <w:t>Sigfríð Andradóttir</w:t>
    </w:r>
    <w:r w:rsidRPr="00021FAE">
      <w:rPr>
        <w:color w:val="000066"/>
        <w:sz w:val="16"/>
        <w:szCs w:val="16"/>
      </w:rPr>
      <w:t xml:space="preserve">,  </w:t>
    </w:r>
    <w:r w:rsidR="00237875" w:rsidRPr="00021FAE">
      <w:rPr>
        <w:color w:val="000066"/>
        <w:sz w:val="16"/>
        <w:szCs w:val="16"/>
      </w:rPr>
      <w:t>Sími</w:t>
    </w:r>
    <w:r w:rsidRPr="00021FAE">
      <w:rPr>
        <w:color w:val="000066"/>
        <w:sz w:val="16"/>
        <w:szCs w:val="16"/>
      </w:rPr>
      <w:t xml:space="preserve">: </w:t>
    </w:r>
    <w:r w:rsidR="00C5133A" w:rsidRPr="00C5133A">
      <w:rPr>
        <w:color w:val="000066"/>
        <w:sz w:val="16"/>
        <w:szCs w:val="16"/>
      </w:rPr>
      <w:t>868</w:t>
    </w:r>
    <w:r w:rsidR="00C5133A">
      <w:rPr>
        <w:color w:val="000066"/>
        <w:sz w:val="16"/>
        <w:szCs w:val="16"/>
      </w:rPr>
      <w:t>-</w:t>
    </w:r>
    <w:r w:rsidR="00C5133A" w:rsidRPr="00C5133A">
      <w:rPr>
        <w:color w:val="000066"/>
        <w:sz w:val="16"/>
        <w:szCs w:val="16"/>
      </w:rPr>
      <w:t>4702</w:t>
    </w:r>
    <w:r w:rsidRPr="00021FAE">
      <w:rPr>
        <w:color w:val="000066"/>
        <w:sz w:val="16"/>
        <w:szCs w:val="16"/>
      </w:rPr>
      <w:t xml:space="preserve">, </w:t>
    </w:r>
    <w:r w:rsidR="00237875" w:rsidRPr="00021FAE">
      <w:rPr>
        <w:color w:val="000066"/>
        <w:sz w:val="16"/>
        <w:szCs w:val="16"/>
      </w:rPr>
      <w:t>Netfang</w:t>
    </w:r>
    <w:r w:rsidRPr="00021FAE">
      <w:rPr>
        <w:color w:val="000066"/>
        <w:sz w:val="16"/>
        <w:szCs w:val="16"/>
      </w:rPr>
      <w:t xml:space="preserve">: </w:t>
    </w:r>
    <w:r w:rsidR="00C5133A" w:rsidRPr="00C5133A">
      <w:rPr>
        <w:color w:val="000066"/>
        <w:sz w:val="16"/>
        <w:szCs w:val="16"/>
      </w:rPr>
      <w:t>sigfrida@simnet.is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29C6" w14:textId="77777777" w:rsidR="00013C39" w:rsidRDefault="00013C39">
      <w:r>
        <w:separator/>
      </w:r>
    </w:p>
  </w:footnote>
  <w:footnote w:type="continuationSeparator" w:id="0">
    <w:p w14:paraId="3CC859B3" w14:textId="77777777" w:rsidR="00013C39" w:rsidRDefault="0001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48B3" w14:textId="60B0AAE8" w:rsidR="00260B66" w:rsidRPr="003B5BEC" w:rsidRDefault="00CD79EA">
    <w:pPr>
      <w:jc w:val="center"/>
      <w:rPr>
        <w:b/>
        <w:color w:val="000066"/>
        <w:sz w:val="26"/>
        <w:szCs w:val="26"/>
      </w:rPr>
    </w:pPr>
    <w:r w:rsidRPr="003B5BEC">
      <w:rPr>
        <w:noProof/>
        <w:sz w:val="26"/>
        <w:szCs w:val="26"/>
      </w:rPr>
      <w:drawing>
        <wp:anchor distT="0" distB="0" distL="114300" distR="114300" simplePos="0" relativeHeight="251666944" behindDoc="1" locked="0" layoutInCell="1" allowOverlap="1" wp14:anchorId="3283410C" wp14:editId="62161EDE">
          <wp:simplePos x="0" y="0"/>
          <wp:positionH relativeFrom="column">
            <wp:posOffset>5553075</wp:posOffset>
          </wp:positionH>
          <wp:positionV relativeFrom="paragraph">
            <wp:posOffset>635</wp:posOffset>
          </wp:positionV>
          <wp:extent cx="758190" cy="635635"/>
          <wp:effectExtent l="0" t="0" r="3810" b="0"/>
          <wp:wrapTight wrapText="bothSides">
            <wp:wrapPolygon edited="0">
              <wp:start x="0" y="0"/>
              <wp:lineTo x="0" y="20715"/>
              <wp:lineTo x="21166" y="20715"/>
              <wp:lineTo x="21166" y="0"/>
              <wp:lineTo x="0" y="0"/>
            </wp:wrapPolygon>
          </wp:wrapTight>
          <wp:docPr id="901410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0B66" w:rsidRPr="003B5BEC">
      <w:rPr>
        <w:noProof/>
        <w:sz w:val="26"/>
        <w:szCs w:val="26"/>
        <w:lang w:val="en-US" w:eastAsia="ja-JP"/>
      </w:rPr>
      <w:drawing>
        <wp:anchor distT="0" distB="0" distL="114935" distR="114935" simplePos="0" relativeHeight="251651072" behindDoc="1" locked="0" layoutInCell="1" allowOverlap="1" wp14:anchorId="524B21AB" wp14:editId="0F4B2A30">
          <wp:simplePos x="0" y="0"/>
          <wp:positionH relativeFrom="column">
            <wp:posOffset>1219</wp:posOffset>
          </wp:positionH>
          <wp:positionV relativeFrom="paragraph">
            <wp:posOffset>80264</wp:posOffset>
          </wp:positionV>
          <wp:extent cx="675894" cy="636422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894" cy="6364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61FF" w:rsidRPr="003B5BEC">
      <w:rPr>
        <w:b/>
        <w:caps/>
        <w:color w:val="000066"/>
        <w:sz w:val="26"/>
        <w:szCs w:val="26"/>
      </w:rPr>
      <w:t>Lions International</w:t>
    </w:r>
  </w:p>
  <w:p w14:paraId="170D9F09" w14:textId="1C1DCCEF" w:rsidR="00260B66" w:rsidRPr="00CD79EA" w:rsidRDefault="00815EC0" w:rsidP="00CD79EA">
    <w:pPr>
      <w:tabs>
        <w:tab w:val="left" w:pos="480"/>
        <w:tab w:val="left" w:pos="530"/>
        <w:tab w:val="center" w:pos="4818"/>
        <w:tab w:val="left" w:pos="8544"/>
      </w:tabs>
      <w:jc w:val="center"/>
      <w:rPr>
        <w:b/>
        <w:color w:val="000066"/>
        <w:sz w:val="48"/>
        <w:szCs w:val="48"/>
      </w:rPr>
    </w:pPr>
    <w:r w:rsidRPr="000F1A5D">
      <w:rPr>
        <w:b/>
        <w:color w:val="000066"/>
        <w:sz w:val="40"/>
        <w:szCs w:val="40"/>
      </w:rPr>
      <w:t xml:space="preserve">LIONS </w:t>
    </w:r>
    <w:r w:rsidR="000F1A5D" w:rsidRPr="000F1A5D">
      <w:rPr>
        <w:b/>
        <w:color w:val="000066"/>
        <w:sz w:val="40"/>
        <w:szCs w:val="40"/>
      </w:rPr>
      <w:t>á Íslandi</w:t>
    </w:r>
  </w:p>
  <w:p w14:paraId="6F9BE5CF" w14:textId="77777777" w:rsidR="00CD79EA" w:rsidRPr="003B5BEC" w:rsidRDefault="00CD79EA" w:rsidP="00CD79EA">
    <w:pPr>
      <w:ind w:left="1440"/>
      <w:rPr>
        <w:color w:val="000066"/>
        <w:sz w:val="8"/>
        <w:szCs w:val="8"/>
      </w:rPr>
    </w:pPr>
  </w:p>
  <w:p w14:paraId="009ADC1D" w14:textId="718B1F8D" w:rsidR="00260B66" w:rsidRDefault="00620B61" w:rsidP="00620B61">
    <w:pPr>
      <w:ind w:left="2160"/>
      <w:rPr>
        <w:color w:val="000066"/>
        <w:sz w:val="16"/>
        <w:szCs w:val="16"/>
      </w:rPr>
    </w:pPr>
    <w:r>
      <w:rPr>
        <w:color w:val="000066"/>
        <w:sz w:val="16"/>
        <w:szCs w:val="16"/>
      </w:rPr>
      <w:t xml:space="preserve">          </w:t>
    </w:r>
    <w:r w:rsidR="00260B66">
      <w:rPr>
        <w:color w:val="000066"/>
        <w:sz w:val="16"/>
        <w:szCs w:val="16"/>
      </w:rPr>
      <w:t>Fjölumdæm</w:t>
    </w:r>
    <w:r w:rsidR="00CD79EA">
      <w:rPr>
        <w:color w:val="000066"/>
        <w:sz w:val="16"/>
        <w:szCs w:val="16"/>
      </w:rPr>
      <w:t xml:space="preserve">i </w:t>
    </w:r>
    <w:r w:rsidR="00260B66">
      <w:rPr>
        <w:color w:val="000066"/>
        <w:sz w:val="16"/>
        <w:szCs w:val="16"/>
      </w:rPr>
      <w:t>109 – Hlíðasmár</w:t>
    </w:r>
    <w:r w:rsidR="000F1A5D">
      <w:rPr>
        <w:color w:val="000066"/>
        <w:sz w:val="16"/>
        <w:szCs w:val="16"/>
      </w:rPr>
      <w:t>a</w:t>
    </w:r>
    <w:r w:rsidR="00260B66">
      <w:rPr>
        <w:color w:val="000066"/>
        <w:sz w:val="16"/>
        <w:szCs w:val="16"/>
      </w:rPr>
      <w:t xml:space="preserve"> 14, 201 Kópavog</w:t>
    </w:r>
    <w:r w:rsidR="000F1A5D">
      <w:rPr>
        <w:color w:val="000066"/>
        <w:sz w:val="16"/>
        <w:szCs w:val="16"/>
      </w:rPr>
      <w:t>i.</w:t>
    </w:r>
  </w:p>
  <w:p w14:paraId="4FFAEEB8" w14:textId="211A2D8D" w:rsidR="00260B66" w:rsidRDefault="00620B61" w:rsidP="00620B61">
    <w:pPr>
      <w:tabs>
        <w:tab w:val="center" w:pos="4536"/>
        <w:tab w:val="left" w:pos="7635"/>
      </w:tabs>
      <w:rPr>
        <w:rStyle w:val="Tengill"/>
      </w:rPr>
    </w:pPr>
    <w:r>
      <w:rPr>
        <w:rFonts w:cs="Arial"/>
        <w:color w:val="333399"/>
        <w:sz w:val="16"/>
        <w:szCs w:val="16"/>
      </w:rPr>
      <w:t xml:space="preserve">                                                                 </w:t>
    </w:r>
    <w:r w:rsidR="00260B66">
      <w:rPr>
        <w:rFonts w:cs="Arial"/>
        <w:color w:val="333399"/>
        <w:sz w:val="16"/>
        <w:szCs w:val="16"/>
      </w:rPr>
      <w:t>Sími.:</w:t>
    </w:r>
    <w:r w:rsidR="00260B66">
      <w:rPr>
        <w:rFonts w:cs="Arial"/>
        <w:color w:val="333399"/>
        <w:sz w:val="18"/>
        <w:szCs w:val="18"/>
      </w:rPr>
      <w:t xml:space="preserve"> </w:t>
    </w:r>
    <w:r w:rsidR="00260B66">
      <w:rPr>
        <w:rFonts w:cs="Arial"/>
        <w:color w:val="333399"/>
        <w:sz w:val="16"/>
        <w:szCs w:val="16"/>
      </w:rPr>
      <w:t>561 3122.  Netfang</w:t>
    </w:r>
    <w:r w:rsidR="00260B66">
      <w:rPr>
        <w:rFonts w:cs="Arial"/>
        <w:color w:val="000066"/>
        <w:sz w:val="16"/>
        <w:szCs w:val="16"/>
      </w:rPr>
      <w:t>:</w:t>
    </w:r>
    <w:r w:rsidR="00260B66">
      <w:rPr>
        <w:rFonts w:cs="Arial"/>
        <w:sz w:val="16"/>
        <w:szCs w:val="16"/>
      </w:rPr>
      <w:t xml:space="preserve"> </w:t>
    </w:r>
    <w:hyperlink r:id="rId3" w:history="1">
      <w:r w:rsidR="00260B66" w:rsidRPr="004B2171">
        <w:rPr>
          <w:rStyle w:val="Tengill"/>
          <w:sz w:val="16"/>
          <w:szCs w:val="16"/>
          <w:u w:val="none"/>
        </w:rPr>
        <w:t>lions@lions.is</w:t>
      </w:r>
    </w:hyperlink>
  </w:p>
  <w:p w14:paraId="68A4ECCC" w14:textId="77777777" w:rsidR="00260B66" w:rsidRDefault="00260B66" w:rsidP="00C922BF">
    <w:pPr>
      <w:tabs>
        <w:tab w:val="center" w:pos="4536"/>
        <w:tab w:val="left" w:pos="7635"/>
      </w:tabs>
      <w:jc w:val="center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39DB477" wp14:editId="34212940">
              <wp:simplePos x="0" y="0"/>
              <wp:positionH relativeFrom="column">
                <wp:posOffset>-212090</wp:posOffset>
              </wp:positionH>
              <wp:positionV relativeFrom="paragraph">
                <wp:posOffset>115570</wp:posOffset>
              </wp:positionV>
              <wp:extent cx="6559550" cy="6350"/>
              <wp:effectExtent l="0" t="0" r="12700" b="12700"/>
              <wp:wrapNone/>
              <wp:docPr id="2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59550" cy="63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FA38A" id="Straight Connector 4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9.1pt" to="499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9mvgEAAM0DAAAOAAAAZHJzL2Uyb0RvYy54bWysU8Fu1DAQvSPxD5bvbLKtskC02R5awaWC&#10;ihburjPeWNgeyzab7N8zdnZTBKhSERfL9sx78954vL2arGEHCFGj6/h6VXMGTmKv3b7jXx8+vHnH&#10;WUzC9cKgg44fIfKr3etX29G3cIEDmh4CIxIX29F3fEjJt1UV5QBWxBV6cBRUGKxIdAz7qg9iJHZr&#10;qou63lQjht4HlBAj3d7MQb4r/EqBTJ+VipCY6ThpS2UNZX3Ma7XbinYfhB+0PMkQ/6DCCu2o6EJ1&#10;I5JgP4L+g8pqGTCiSiuJtkKltITigdys69/c3A/CQ/FCzYl+aVP8f7Ty0+Ha3YUsXU7u3t+i/B6p&#10;KdXoY7sE8yH6OW1SwTJltP9G7108kws2lZYel5bClJiky03TvG8a6ryk2OaSdplctJklF/Uhpo+A&#10;luVNx4122bBoxeE2pjn1nJKvjWNjxy/Xb5vC86Sr7NLRwJz1BRTTPdWfFZZxgmsT2EHQIAgpwaX1&#10;SYpxlJ1hShuzAOsi41ngKT9DoYzaS8ALolRGlxaw1Q7D36qn6SxZzfmnZ4qz79yCR+yPd+H8fjQz&#10;pdmn+c5D+eu5wJ9+4e4nAAAA//8DAFBLAwQUAAYACAAAACEAyxPYkt0AAAAJAQAADwAAAGRycy9k&#10;b3ducmV2LnhtbEyPwU6DQBCG7ya+w2ZMvLWL1DQFWRpTY+K1tZF4m8IIKDuL7FLo2zue9Djzf/nn&#10;m2w7206dafCtYwN3ywgUcemqlmsDx9fnxQaUD8gVdo7JwIU8bPPrqwzTyk28p/Mh1EpK2KdooAmh&#10;T7X2ZUMW/dL1xJJ9uMFikHGodTXgJOW203EUrbXFluVCgz3tGiq/DqM1sN99vo+6uExPVLx9R/WR&#10;cXopjLm9mR8fQAWawx8Mv/qiDrk4ndzIlVedgcVqdS+oBJsYlABJkqxBnWSRxKDzTP//IP8BAAD/&#10;/wMAUEsBAi0AFAAGAAgAAAAhALaDOJL+AAAA4QEAABMAAAAAAAAAAAAAAAAAAAAAAFtDb250ZW50&#10;X1R5cGVzXS54bWxQSwECLQAUAAYACAAAACEAOP0h/9YAAACUAQAACwAAAAAAAAAAAAAAAAAvAQAA&#10;X3JlbHMvLnJlbHNQSwECLQAUAAYACAAAACEAE/c/Zr4BAADNAwAADgAAAAAAAAAAAAAAAAAuAgAA&#10;ZHJzL2Uyb0RvYy54bWxQSwECLQAUAAYACAAAACEAyxPYkt0AAAAJAQAADwAAAAAAAAAAAAAAAAAY&#10;BAAAZHJzL2Rvd25yZXYueG1sUEsFBgAAAAAEAAQA8wAAACIFAAAAAA==&#10;" strokecolor="#4579b8 [3044]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Fyrirsgn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Fyrirsgn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D8E8606"/>
    <w:name w:val="WW8Num2"/>
    <w:lvl w:ilvl="0">
      <w:start w:val="1"/>
      <w:numFmt w:val="decimal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055F"/>
    <w:multiLevelType w:val="hybridMultilevel"/>
    <w:tmpl w:val="8020B4B2"/>
    <w:name w:val="WW8Num22"/>
    <w:lvl w:ilvl="0" w:tplc="9008F032">
      <w:start w:val="1"/>
      <w:numFmt w:val="lowerLetter"/>
      <w:lvlText w:val="%1."/>
      <w:lvlJc w:val="left"/>
      <w:pPr>
        <w:ind w:left="1077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0F0019" w:tentative="1">
      <w:start w:val="1"/>
      <w:numFmt w:val="lowerLetter"/>
      <w:lvlText w:val="%2."/>
      <w:lvlJc w:val="left"/>
      <w:pPr>
        <w:ind w:left="1797" w:hanging="360"/>
      </w:pPr>
    </w:lvl>
    <w:lvl w:ilvl="2" w:tplc="040F001B" w:tentative="1">
      <w:start w:val="1"/>
      <w:numFmt w:val="lowerRoman"/>
      <w:lvlText w:val="%3."/>
      <w:lvlJc w:val="right"/>
      <w:pPr>
        <w:ind w:left="2517" w:hanging="180"/>
      </w:pPr>
    </w:lvl>
    <w:lvl w:ilvl="3" w:tplc="040F000F" w:tentative="1">
      <w:start w:val="1"/>
      <w:numFmt w:val="decimal"/>
      <w:lvlText w:val="%4."/>
      <w:lvlJc w:val="left"/>
      <w:pPr>
        <w:ind w:left="3237" w:hanging="360"/>
      </w:pPr>
    </w:lvl>
    <w:lvl w:ilvl="4" w:tplc="040F0019" w:tentative="1">
      <w:start w:val="1"/>
      <w:numFmt w:val="lowerLetter"/>
      <w:lvlText w:val="%5."/>
      <w:lvlJc w:val="left"/>
      <w:pPr>
        <w:ind w:left="3957" w:hanging="360"/>
      </w:pPr>
    </w:lvl>
    <w:lvl w:ilvl="5" w:tplc="040F001B" w:tentative="1">
      <w:start w:val="1"/>
      <w:numFmt w:val="lowerRoman"/>
      <w:lvlText w:val="%6."/>
      <w:lvlJc w:val="right"/>
      <w:pPr>
        <w:ind w:left="4677" w:hanging="180"/>
      </w:pPr>
    </w:lvl>
    <w:lvl w:ilvl="6" w:tplc="040F000F" w:tentative="1">
      <w:start w:val="1"/>
      <w:numFmt w:val="decimal"/>
      <w:lvlText w:val="%7."/>
      <w:lvlJc w:val="left"/>
      <w:pPr>
        <w:ind w:left="5397" w:hanging="360"/>
      </w:pPr>
    </w:lvl>
    <w:lvl w:ilvl="7" w:tplc="040F0019" w:tentative="1">
      <w:start w:val="1"/>
      <w:numFmt w:val="lowerLetter"/>
      <w:lvlText w:val="%8."/>
      <w:lvlJc w:val="left"/>
      <w:pPr>
        <w:ind w:left="6117" w:hanging="360"/>
      </w:pPr>
    </w:lvl>
    <w:lvl w:ilvl="8" w:tplc="040F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54790767">
    <w:abstractNumId w:val="0"/>
  </w:num>
  <w:num w:numId="2" w16cid:durableId="943998791">
    <w:abstractNumId w:val="1"/>
  </w:num>
  <w:num w:numId="3" w16cid:durableId="1312834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Venjulegur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86"/>
    <w:rsid w:val="00001F82"/>
    <w:rsid w:val="00010176"/>
    <w:rsid w:val="00011D0B"/>
    <w:rsid w:val="00013C39"/>
    <w:rsid w:val="00021D9F"/>
    <w:rsid w:val="00021FAE"/>
    <w:rsid w:val="00025BC1"/>
    <w:rsid w:val="000359E5"/>
    <w:rsid w:val="00041324"/>
    <w:rsid w:val="0004431F"/>
    <w:rsid w:val="00047DF5"/>
    <w:rsid w:val="00074115"/>
    <w:rsid w:val="0007799F"/>
    <w:rsid w:val="0009781B"/>
    <w:rsid w:val="000B3D80"/>
    <w:rsid w:val="000D0758"/>
    <w:rsid w:val="000D68C7"/>
    <w:rsid w:val="000E6995"/>
    <w:rsid w:val="000F1A5D"/>
    <w:rsid w:val="000F40B9"/>
    <w:rsid w:val="00104ECB"/>
    <w:rsid w:val="00113A8A"/>
    <w:rsid w:val="00121A2F"/>
    <w:rsid w:val="00146746"/>
    <w:rsid w:val="00163D03"/>
    <w:rsid w:val="00165DF9"/>
    <w:rsid w:val="00174A25"/>
    <w:rsid w:val="00186F4A"/>
    <w:rsid w:val="001C1AD0"/>
    <w:rsid w:val="001D0399"/>
    <w:rsid w:val="001D209B"/>
    <w:rsid w:val="001E5D92"/>
    <w:rsid w:val="001F2BDD"/>
    <w:rsid w:val="001F37BD"/>
    <w:rsid w:val="001F5047"/>
    <w:rsid w:val="0021260D"/>
    <w:rsid w:val="00224507"/>
    <w:rsid w:val="00235761"/>
    <w:rsid w:val="00237875"/>
    <w:rsid w:val="00241FD7"/>
    <w:rsid w:val="00260B66"/>
    <w:rsid w:val="00266AB9"/>
    <w:rsid w:val="002702D6"/>
    <w:rsid w:val="00284DC5"/>
    <w:rsid w:val="002865A5"/>
    <w:rsid w:val="0029010C"/>
    <w:rsid w:val="002917FB"/>
    <w:rsid w:val="00297BAB"/>
    <w:rsid w:val="002A7E2B"/>
    <w:rsid w:val="002B550F"/>
    <w:rsid w:val="002B6020"/>
    <w:rsid w:val="002C0747"/>
    <w:rsid w:val="002C33DD"/>
    <w:rsid w:val="002E077C"/>
    <w:rsid w:val="002E3C0C"/>
    <w:rsid w:val="002E7357"/>
    <w:rsid w:val="00312058"/>
    <w:rsid w:val="0031785D"/>
    <w:rsid w:val="00317CC7"/>
    <w:rsid w:val="00326072"/>
    <w:rsid w:val="00343F06"/>
    <w:rsid w:val="003570ED"/>
    <w:rsid w:val="0036737E"/>
    <w:rsid w:val="003746E8"/>
    <w:rsid w:val="00390629"/>
    <w:rsid w:val="003A1A90"/>
    <w:rsid w:val="003B27F0"/>
    <w:rsid w:val="003B5BEC"/>
    <w:rsid w:val="003B756C"/>
    <w:rsid w:val="003D721C"/>
    <w:rsid w:val="003D7B9A"/>
    <w:rsid w:val="003E5B49"/>
    <w:rsid w:val="003F4950"/>
    <w:rsid w:val="00402487"/>
    <w:rsid w:val="00412ED3"/>
    <w:rsid w:val="00414D52"/>
    <w:rsid w:val="00433AA5"/>
    <w:rsid w:val="00455BD1"/>
    <w:rsid w:val="0046655C"/>
    <w:rsid w:val="00467067"/>
    <w:rsid w:val="00467CD4"/>
    <w:rsid w:val="00472F36"/>
    <w:rsid w:val="004A087B"/>
    <w:rsid w:val="004B0BFE"/>
    <w:rsid w:val="004B1DAD"/>
    <w:rsid w:val="004B2171"/>
    <w:rsid w:val="004B60FA"/>
    <w:rsid w:val="004C0A74"/>
    <w:rsid w:val="004C0FAC"/>
    <w:rsid w:val="004D5B3D"/>
    <w:rsid w:val="00502F3F"/>
    <w:rsid w:val="00503BAA"/>
    <w:rsid w:val="00511303"/>
    <w:rsid w:val="00515E4F"/>
    <w:rsid w:val="00524A92"/>
    <w:rsid w:val="00531986"/>
    <w:rsid w:val="00537D6C"/>
    <w:rsid w:val="0055746D"/>
    <w:rsid w:val="00560168"/>
    <w:rsid w:val="005606E1"/>
    <w:rsid w:val="0059356A"/>
    <w:rsid w:val="005B47ED"/>
    <w:rsid w:val="005C24F5"/>
    <w:rsid w:val="005C417A"/>
    <w:rsid w:val="005C66B7"/>
    <w:rsid w:val="005C78EF"/>
    <w:rsid w:val="005D1014"/>
    <w:rsid w:val="005D5105"/>
    <w:rsid w:val="005E2B7C"/>
    <w:rsid w:val="005E7C0E"/>
    <w:rsid w:val="005F5CB3"/>
    <w:rsid w:val="00611CF5"/>
    <w:rsid w:val="00614DE3"/>
    <w:rsid w:val="00617E50"/>
    <w:rsid w:val="00620B61"/>
    <w:rsid w:val="00623531"/>
    <w:rsid w:val="0063430D"/>
    <w:rsid w:val="00640B96"/>
    <w:rsid w:val="00656D7D"/>
    <w:rsid w:val="00662573"/>
    <w:rsid w:val="00671A9A"/>
    <w:rsid w:val="00676607"/>
    <w:rsid w:val="00676F6D"/>
    <w:rsid w:val="00677DC2"/>
    <w:rsid w:val="006853EA"/>
    <w:rsid w:val="006B328A"/>
    <w:rsid w:val="006B4921"/>
    <w:rsid w:val="006B710F"/>
    <w:rsid w:val="006C0633"/>
    <w:rsid w:val="006C0E32"/>
    <w:rsid w:val="006D4E98"/>
    <w:rsid w:val="006E70BD"/>
    <w:rsid w:val="006F3B4B"/>
    <w:rsid w:val="006F4F17"/>
    <w:rsid w:val="0070781B"/>
    <w:rsid w:val="00716AB6"/>
    <w:rsid w:val="00723FFE"/>
    <w:rsid w:val="0073403F"/>
    <w:rsid w:val="00734307"/>
    <w:rsid w:val="0074294C"/>
    <w:rsid w:val="00747E3B"/>
    <w:rsid w:val="00754E70"/>
    <w:rsid w:val="00755C2E"/>
    <w:rsid w:val="00757608"/>
    <w:rsid w:val="0075762A"/>
    <w:rsid w:val="00760FAC"/>
    <w:rsid w:val="00780194"/>
    <w:rsid w:val="00780755"/>
    <w:rsid w:val="007861F5"/>
    <w:rsid w:val="00792474"/>
    <w:rsid w:val="007A0387"/>
    <w:rsid w:val="007A2FC8"/>
    <w:rsid w:val="007A796D"/>
    <w:rsid w:val="007C36C8"/>
    <w:rsid w:val="007C4736"/>
    <w:rsid w:val="007D15E7"/>
    <w:rsid w:val="007D48D1"/>
    <w:rsid w:val="007D7264"/>
    <w:rsid w:val="007E0EC3"/>
    <w:rsid w:val="007E78C3"/>
    <w:rsid w:val="00801058"/>
    <w:rsid w:val="00802B83"/>
    <w:rsid w:val="00802CE4"/>
    <w:rsid w:val="008079A0"/>
    <w:rsid w:val="00810CB5"/>
    <w:rsid w:val="0081186C"/>
    <w:rsid w:val="008159E6"/>
    <w:rsid w:val="00815EC0"/>
    <w:rsid w:val="00825BD4"/>
    <w:rsid w:val="00840764"/>
    <w:rsid w:val="00856DE7"/>
    <w:rsid w:val="00857793"/>
    <w:rsid w:val="0087286E"/>
    <w:rsid w:val="00877FAC"/>
    <w:rsid w:val="008856D3"/>
    <w:rsid w:val="008A06A6"/>
    <w:rsid w:val="008A083F"/>
    <w:rsid w:val="008A297A"/>
    <w:rsid w:val="008B0AF7"/>
    <w:rsid w:val="008C2745"/>
    <w:rsid w:val="008D10DE"/>
    <w:rsid w:val="008D3669"/>
    <w:rsid w:val="008E57F5"/>
    <w:rsid w:val="008F340D"/>
    <w:rsid w:val="00900D76"/>
    <w:rsid w:val="00904556"/>
    <w:rsid w:val="00912145"/>
    <w:rsid w:val="00916939"/>
    <w:rsid w:val="0092387B"/>
    <w:rsid w:val="00950BA4"/>
    <w:rsid w:val="00957A80"/>
    <w:rsid w:val="00963496"/>
    <w:rsid w:val="00963B87"/>
    <w:rsid w:val="00966AF2"/>
    <w:rsid w:val="00975814"/>
    <w:rsid w:val="00977924"/>
    <w:rsid w:val="009814E7"/>
    <w:rsid w:val="00982060"/>
    <w:rsid w:val="00982980"/>
    <w:rsid w:val="009A2D9B"/>
    <w:rsid w:val="009B265C"/>
    <w:rsid w:val="009C4E59"/>
    <w:rsid w:val="009D7110"/>
    <w:rsid w:val="009E2D9A"/>
    <w:rsid w:val="009F4046"/>
    <w:rsid w:val="00A05699"/>
    <w:rsid w:val="00A13DB9"/>
    <w:rsid w:val="00A3451B"/>
    <w:rsid w:val="00A4274E"/>
    <w:rsid w:val="00A53CB1"/>
    <w:rsid w:val="00A678AF"/>
    <w:rsid w:val="00A8434A"/>
    <w:rsid w:val="00A967E7"/>
    <w:rsid w:val="00A96EB6"/>
    <w:rsid w:val="00A97F95"/>
    <w:rsid w:val="00AA55D6"/>
    <w:rsid w:val="00AB06C6"/>
    <w:rsid w:val="00AB15FE"/>
    <w:rsid w:val="00AC63E9"/>
    <w:rsid w:val="00AD1857"/>
    <w:rsid w:val="00AD5326"/>
    <w:rsid w:val="00AD6FFD"/>
    <w:rsid w:val="00AE6864"/>
    <w:rsid w:val="00AF713B"/>
    <w:rsid w:val="00B1067A"/>
    <w:rsid w:val="00B10E2F"/>
    <w:rsid w:val="00B261FF"/>
    <w:rsid w:val="00B336F8"/>
    <w:rsid w:val="00B65063"/>
    <w:rsid w:val="00B86592"/>
    <w:rsid w:val="00B91DC3"/>
    <w:rsid w:val="00BA1180"/>
    <w:rsid w:val="00BA4AAA"/>
    <w:rsid w:val="00BB1103"/>
    <w:rsid w:val="00BC7F01"/>
    <w:rsid w:val="00BD4BE3"/>
    <w:rsid w:val="00BE3022"/>
    <w:rsid w:val="00BE5D78"/>
    <w:rsid w:val="00C025F7"/>
    <w:rsid w:val="00C232E3"/>
    <w:rsid w:val="00C25C35"/>
    <w:rsid w:val="00C33D5D"/>
    <w:rsid w:val="00C5133A"/>
    <w:rsid w:val="00C51358"/>
    <w:rsid w:val="00C64220"/>
    <w:rsid w:val="00C922BF"/>
    <w:rsid w:val="00C973AF"/>
    <w:rsid w:val="00C9785F"/>
    <w:rsid w:val="00CA2A7E"/>
    <w:rsid w:val="00CB0D26"/>
    <w:rsid w:val="00CB1AA1"/>
    <w:rsid w:val="00CB1E3C"/>
    <w:rsid w:val="00CC5359"/>
    <w:rsid w:val="00CC5CD6"/>
    <w:rsid w:val="00CC7BAF"/>
    <w:rsid w:val="00CD79EA"/>
    <w:rsid w:val="00CE4CA8"/>
    <w:rsid w:val="00CE60DF"/>
    <w:rsid w:val="00CF4FB0"/>
    <w:rsid w:val="00CF707A"/>
    <w:rsid w:val="00D13FDC"/>
    <w:rsid w:val="00D20490"/>
    <w:rsid w:val="00D21FA0"/>
    <w:rsid w:val="00D5198F"/>
    <w:rsid w:val="00D51D34"/>
    <w:rsid w:val="00D64955"/>
    <w:rsid w:val="00D74718"/>
    <w:rsid w:val="00D80117"/>
    <w:rsid w:val="00D82629"/>
    <w:rsid w:val="00D94DC3"/>
    <w:rsid w:val="00D976CE"/>
    <w:rsid w:val="00DB4566"/>
    <w:rsid w:val="00DB5377"/>
    <w:rsid w:val="00DB65A2"/>
    <w:rsid w:val="00DB743C"/>
    <w:rsid w:val="00DC37F4"/>
    <w:rsid w:val="00DD072C"/>
    <w:rsid w:val="00DD2B86"/>
    <w:rsid w:val="00DD6059"/>
    <w:rsid w:val="00DE037C"/>
    <w:rsid w:val="00DE1D9E"/>
    <w:rsid w:val="00DF21CE"/>
    <w:rsid w:val="00E03F10"/>
    <w:rsid w:val="00E14925"/>
    <w:rsid w:val="00E15387"/>
    <w:rsid w:val="00E24148"/>
    <w:rsid w:val="00E25C43"/>
    <w:rsid w:val="00E32553"/>
    <w:rsid w:val="00E36B1A"/>
    <w:rsid w:val="00E3779B"/>
    <w:rsid w:val="00E57D18"/>
    <w:rsid w:val="00E627CA"/>
    <w:rsid w:val="00E64123"/>
    <w:rsid w:val="00E7566F"/>
    <w:rsid w:val="00E82677"/>
    <w:rsid w:val="00E85386"/>
    <w:rsid w:val="00E86B34"/>
    <w:rsid w:val="00E94D2A"/>
    <w:rsid w:val="00EA5072"/>
    <w:rsid w:val="00EB0409"/>
    <w:rsid w:val="00EB1458"/>
    <w:rsid w:val="00EC20D7"/>
    <w:rsid w:val="00EC26F4"/>
    <w:rsid w:val="00EE6B67"/>
    <w:rsid w:val="00EF2477"/>
    <w:rsid w:val="00F029A5"/>
    <w:rsid w:val="00F128F1"/>
    <w:rsid w:val="00F4157E"/>
    <w:rsid w:val="00F41C8E"/>
    <w:rsid w:val="00F46791"/>
    <w:rsid w:val="00F47BC3"/>
    <w:rsid w:val="00F55E53"/>
    <w:rsid w:val="00F6046E"/>
    <w:rsid w:val="00F73DB2"/>
    <w:rsid w:val="00FB117B"/>
    <w:rsid w:val="00FB6C2A"/>
    <w:rsid w:val="00FC3416"/>
    <w:rsid w:val="00FE1EC1"/>
    <w:rsid w:val="00FE246F"/>
    <w:rsid w:val="00FE77B5"/>
    <w:rsid w:val="00FF3EA6"/>
    <w:rsid w:val="00FF435F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B93FA5"/>
  <w15:docId w15:val="{B21599DB-8DC2-4760-B1DD-1B3B9556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877FAC"/>
    <w:pPr>
      <w:suppressAutoHyphens/>
    </w:pPr>
    <w:rPr>
      <w:rFonts w:ascii="Arial" w:hAnsi="Arial"/>
      <w:lang w:eastAsia="ar-SA"/>
    </w:rPr>
  </w:style>
  <w:style w:type="paragraph" w:styleId="Fyrirsgn1">
    <w:name w:val="heading 1"/>
    <w:basedOn w:val="Venjulegur"/>
    <w:next w:val="Meginml"/>
    <w:qFormat/>
    <w:rsid w:val="00877FA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en-US"/>
    </w:rPr>
  </w:style>
  <w:style w:type="paragraph" w:styleId="Fyrirsgn2">
    <w:name w:val="heading 2"/>
    <w:basedOn w:val="Venjulegur"/>
    <w:next w:val="Venjulegur"/>
    <w:qFormat/>
    <w:rsid w:val="00877FAC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WW8Num2z0">
    <w:name w:val="WW8Num2z0"/>
    <w:rsid w:val="00877FAC"/>
    <w:rPr>
      <w:rFonts w:ascii="Symbol" w:hAnsi="Symbol"/>
      <w:sz w:val="20"/>
    </w:rPr>
  </w:style>
  <w:style w:type="character" w:customStyle="1" w:styleId="Absatz-Standardschriftart">
    <w:name w:val="Absatz-Standardschriftart"/>
    <w:rsid w:val="00877FAC"/>
  </w:style>
  <w:style w:type="character" w:customStyle="1" w:styleId="WW-Absatz-Standardschriftart">
    <w:name w:val="WW-Absatz-Standardschriftart"/>
    <w:rsid w:val="00877FAC"/>
  </w:style>
  <w:style w:type="character" w:customStyle="1" w:styleId="WW8Num1z0">
    <w:name w:val="WW8Num1z0"/>
    <w:rsid w:val="00877FAC"/>
    <w:rPr>
      <w:rFonts w:ascii="Symbol" w:hAnsi="Symbol"/>
      <w:sz w:val="20"/>
    </w:rPr>
  </w:style>
  <w:style w:type="character" w:customStyle="1" w:styleId="WW8Num1z1">
    <w:name w:val="WW8Num1z1"/>
    <w:rsid w:val="00877FAC"/>
    <w:rPr>
      <w:rFonts w:ascii="Courier New" w:hAnsi="Courier New"/>
      <w:sz w:val="20"/>
    </w:rPr>
  </w:style>
  <w:style w:type="character" w:customStyle="1" w:styleId="WW8Num1z2">
    <w:name w:val="WW8Num1z2"/>
    <w:rsid w:val="00877FAC"/>
    <w:rPr>
      <w:rFonts w:ascii="Wingdings" w:hAnsi="Wingdings"/>
      <w:sz w:val="20"/>
    </w:rPr>
  </w:style>
  <w:style w:type="character" w:customStyle="1" w:styleId="WW8Num2z1">
    <w:name w:val="WW8Num2z1"/>
    <w:rsid w:val="00877FAC"/>
    <w:rPr>
      <w:rFonts w:ascii="Courier New" w:hAnsi="Courier New"/>
      <w:sz w:val="20"/>
    </w:rPr>
  </w:style>
  <w:style w:type="character" w:customStyle="1" w:styleId="WW8Num2z2">
    <w:name w:val="WW8Num2z2"/>
    <w:rsid w:val="00877FAC"/>
    <w:rPr>
      <w:rFonts w:ascii="Wingdings" w:hAnsi="Wingdings"/>
      <w:sz w:val="20"/>
    </w:rPr>
  </w:style>
  <w:style w:type="character" w:customStyle="1" w:styleId="WW8Num3z0">
    <w:name w:val="WW8Num3z0"/>
    <w:rsid w:val="00877FAC"/>
    <w:rPr>
      <w:rFonts w:ascii="Symbol" w:hAnsi="Symbol"/>
      <w:sz w:val="20"/>
    </w:rPr>
  </w:style>
  <w:style w:type="character" w:customStyle="1" w:styleId="WW8Num3z1">
    <w:name w:val="WW8Num3z1"/>
    <w:rsid w:val="00877FAC"/>
    <w:rPr>
      <w:rFonts w:ascii="Courier New" w:hAnsi="Courier New"/>
      <w:sz w:val="20"/>
    </w:rPr>
  </w:style>
  <w:style w:type="character" w:customStyle="1" w:styleId="WW8Num3z2">
    <w:name w:val="WW8Num3z2"/>
    <w:rsid w:val="00877FAC"/>
    <w:rPr>
      <w:rFonts w:ascii="Wingdings" w:hAnsi="Wingdings"/>
      <w:sz w:val="20"/>
    </w:rPr>
  </w:style>
  <w:style w:type="character" w:customStyle="1" w:styleId="WW8Num5z0">
    <w:name w:val="WW8Num5z0"/>
    <w:rsid w:val="00877FAC"/>
    <w:rPr>
      <w:rFonts w:ascii="Symbol" w:hAnsi="Symbol"/>
      <w:sz w:val="20"/>
    </w:rPr>
  </w:style>
  <w:style w:type="character" w:customStyle="1" w:styleId="WW8Num5z1">
    <w:name w:val="WW8Num5z1"/>
    <w:rsid w:val="00877FAC"/>
    <w:rPr>
      <w:rFonts w:ascii="Courier New" w:hAnsi="Courier New"/>
      <w:sz w:val="20"/>
    </w:rPr>
  </w:style>
  <w:style w:type="character" w:customStyle="1" w:styleId="WW8Num5z2">
    <w:name w:val="WW8Num5z2"/>
    <w:rsid w:val="00877FAC"/>
    <w:rPr>
      <w:rFonts w:ascii="Wingdings" w:hAnsi="Wingdings"/>
      <w:sz w:val="20"/>
    </w:rPr>
  </w:style>
  <w:style w:type="character" w:customStyle="1" w:styleId="WW8Num6z0">
    <w:name w:val="WW8Num6z0"/>
    <w:rsid w:val="00877FAC"/>
    <w:rPr>
      <w:rFonts w:ascii="Symbol" w:hAnsi="Symbol"/>
      <w:sz w:val="20"/>
    </w:rPr>
  </w:style>
  <w:style w:type="character" w:customStyle="1" w:styleId="WW8Num6z1">
    <w:name w:val="WW8Num6z1"/>
    <w:rsid w:val="00877FAC"/>
    <w:rPr>
      <w:rFonts w:ascii="Courier New" w:hAnsi="Courier New"/>
      <w:sz w:val="20"/>
    </w:rPr>
  </w:style>
  <w:style w:type="character" w:customStyle="1" w:styleId="WW8Num6z2">
    <w:name w:val="WW8Num6z2"/>
    <w:rsid w:val="00877FAC"/>
    <w:rPr>
      <w:rFonts w:ascii="Wingdings" w:hAnsi="Wingdings"/>
      <w:sz w:val="20"/>
    </w:rPr>
  </w:style>
  <w:style w:type="character" w:customStyle="1" w:styleId="WW8Num7z0">
    <w:name w:val="WW8Num7z0"/>
    <w:rsid w:val="00877FAC"/>
    <w:rPr>
      <w:rFonts w:ascii="Symbol" w:eastAsia="SimSun" w:hAnsi="Symbol" w:cs="Times New Roman"/>
    </w:rPr>
  </w:style>
  <w:style w:type="character" w:customStyle="1" w:styleId="WW8Num7z1">
    <w:name w:val="WW8Num7z1"/>
    <w:rsid w:val="00877FAC"/>
    <w:rPr>
      <w:rFonts w:ascii="Courier New" w:hAnsi="Courier New" w:cs="Courier New"/>
    </w:rPr>
  </w:style>
  <w:style w:type="character" w:customStyle="1" w:styleId="WW8Num7z2">
    <w:name w:val="WW8Num7z2"/>
    <w:rsid w:val="00877FAC"/>
    <w:rPr>
      <w:rFonts w:ascii="Wingdings" w:hAnsi="Wingdings"/>
    </w:rPr>
  </w:style>
  <w:style w:type="character" w:customStyle="1" w:styleId="WW8Num7z3">
    <w:name w:val="WW8Num7z3"/>
    <w:rsid w:val="00877FAC"/>
    <w:rPr>
      <w:rFonts w:ascii="Symbol" w:hAnsi="Symbol"/>
    </w:rPr>
  </w:style>
  <w:style w:type="character" w:customStyle="1" w:styleId="WW8Num8z0">
    <w:name w:val="WW8Num8z0"/>
    <w:rsid w:val="00877FAC"/>
    <w:rPr>
      <w:rFonts w:ascii="Symbol" w:hAnsi="Symbol"/>
      <w:sz w:val="20"/>
    </w:rPr>
  </w:style>
  <w:style w:type="character" w:customStyle="1" w:styleId="WW8Num8z1">
    <w:name w:val="WW8Num8z1"/>
    <w:rsid w:val="00877FAC"/>
    <w:rPr>
      <w:rFonts w:ascii="Courier New" w:hAnsi="Courier New"/>
      <w:sz w:val="20"/>
    </w:rPr>
  </w:style>
  <w:style w:type="character" w:customStyle="1" w:styleId="WW8Num8z2">
    <w:name w:val="WW8Num8z2"/>
    <w:rsid w:val="00877FAC"/>
    <w:rPr>
      <w:rFonts w:ascii="Wingdings" w:hAnsi="Wingdings"/>
      <w:sz w:val="20"/>
    </w:rPr>
  </w:style>
  <w:style w:type="character" w:customStyle="1" w:styleId="WW8Num9z0">
    <w:name w:val="WW8Num9z0"/>
    <w:rsid w:val="00877FAC"/>
    <w:rPr>
      <w:b w:val="0"/>
    </w:rPr>
  </w:style>
  <w:style w:type="character" w:customStyle="1" w:styleId="WW8Num10z0">
    <w:name w:val="WW8Num10z0"/>
    <w:rsid w:val="00877FAC"/>
    <w:rPr>
      <w:rFonts w:ascii="Symbol" w:hAnsi="Symbol"/>
      <w:sz w:val="20"/>
    </w:rPr>
  </w:style>
  <w:style w:type="character" w:customStyle="1" w:styleId="WW8Num10z1">
    <w:name w:val="WW8Num10z1"/>
    <w:rsid w:val="00877FAC"/>
    <w:rPr>
      <w:rFonts w:ascii="Courier New" w:hAnsi="Courier New"/>
      <w:sz w:val="20"/>
    </w:rPr>
  </w:style>
  <w:style w:type="character" w:customStyle="1" w:styleId="WW8Num10z2">
    <w:name w:val="WW8Num10z2"/>
    <w:rsid w:val="00877FAC"/>
    <w:rPr>
      <w:rFonts w:ascii="Wingdings" w:hAnsi="Wingdings"/>
      <w:sz w:val="20"/>
    </w:rPr>
  </w:style>
  <w:style w:type="character" w:customStyle="1" w:styleId="WW8Num11z0">
    <w:name w:val="WW8Num11z0"/>
    <w:rsid w:val="00877FAC"/>
    <w:rPr>
      <w:rFonts w:ascii="Symbol" w:hAnsi="Symbol"/>
      <w:sz w:val="20"/>
    </w:rPr>
  </w:style>
  <w:style w:type="character" w:customStyle="1" w:styleId="WW8Num11z1">
    <w:name w:val="WW8Num11z1"/>
    <w:rsid w:val="00877FAC"/>
    <w:rPr>
      <w:rFonts w:ascii="Courier New" w:hAnsi="Courier New"/>
      <w:sz w:val="20"/>
    </w:rPr>
  </w:style>
  <w:style w:type="character" w:customStyle="1" w:styleId="WW8Num11z2">
    <w:name w:val="WW8Num11z2"/>
    <w:rsid w:val="00877FAC"/>
    <w:rPr>
      <w:rFonts w:ascii="Wingdings" w:hAnsi="Wingdings"/>
      <w:sz w:val="20"/>
    </w:rPr>
  </w:style>
  <w:style w:type="character" w:customStyle="1" w:styleId="WW8Num12z0">
    <w:name w:val="WW8Num12z0"/>
    <w:rsid w:val="00877FAC"/>
    <w:rPr>
      <w:rFonts w:ascii="Symbol" w:hAnsi="Symbol"/>
      <w:sz w:val="20"/>
    </w:rPr>
  </w:style>
  <w:style w:type="character" w:customStyle="1" w:styleId="WW8Num12z1">
    <w:name w:val="WW8Num12z1"/>
    <w:rsid w:val="00877FAC"/>
    <w:rPr>
      <w:rFonts w:ascii="Courier New" w:hAnsi="Courier New"/>
      <w:sz w:val="20"/>
    </w:rPr>
  </w:style>
  <w:style w:type="character" w:customStyle="1" w:styleId="WW8Num12z2">
    <w:name w:val="WW8Num12z2"/>
    <w:rsid w:val="00877FAC"/>
    <w:rPr>
      <w:rFonts w:ascii="Wingdings" w:hAnsi="Wingdings"/>
      <w:sz w:val="20"/>
    </w:rPr>
  </w:style>
  <w:style w:type="character" w:customStyle="1" w:styleId="WW8Num13z0">
    <w:name w:val="WW8Num13z0"/>
    <w:rsid w:val="00877FAC"/>
    <w:rPr>
      <w:rFonts w:ascii="Symbol" w:hAnsi="Symbol"/>
      <w:sz w:val="20"/>
    </w:rPr>
  </w:style>
  <w:style w:type="character" w:customStyle="1" w:styleId="WW8Num13z1">
    <w:name w:val="WW8Num13z1"/>
    <w:rsid w:val="00877FAC"/>
    <w:rPr>
      <w:rFonts w:ascii="Courier New" w:hAnsi="Courier New"/>
      <w:sz w:val="20"/>
    </w:rPr>
  </w:style>
  <w:style w:type="character" w:customStyle="1" w:styleId="WW8Num13z2">
    <w:name w:val="WW8Num13z2"/>
    <w:rsid w:val="00877FAC"/>
    <w:rPr>
      <w:rFonts w:ascii="Wingdings" w:hAnsi="Wingdings"/>
      <w:sz w:val="20"/>
    </w:rPr>
  </w:style>
  <w:style w:type="character" w:customStyle="1" w:styleId="WW8Num14z0">
    <w:name w:val="WW8Num14z0"/>
    <w:rsid w:val="00877FAC"/>
    <w:rPr>
      <w:rFonts w:ascii="Symbol" w:hAnsi="Symbol"/>
      <w:sz w:val="20"/>
    </w:rPr>
  </w:style>
  <w:style w:type="character" w:customStyle="1" w:styleId="WW8Num14z1">
    <w:name w:val="WW8Num14z1"/>
    <w:rsid w:val="00877FAC"/>
    <w:rPr>
      <w:rFonts w:ascii="Courier New" w:hAnsi="Courier New"/>
      <w:sz w:val="20"/>
    </w:rPr>
  </w:style>
  <w:style w:type="character" w:customStyle="1" w:styleId="WW8Num14z2">
    <w:name w:val="WW8Num14z2"/>
    <w:rsid w:val="00877FAC"/>
    <w:rPr>
      <w:rFonts w:ascii="Wingdings" w:hAnsi="Wingdings"/>
      <w:sz w:val="20"/>
    </w:rPr>
  </w:style>
  <w:style w:type="character" w:customStyle="1" w:styleId="WW8Num15z0">
    <w:name w:val="WW8Num15z0"/>
    <w:rsid w:val="00877FAC"/>
    <w:rPr>
      <w:rFonts w:ascii="Symbol" w:hAnsi="Symbol"/>
      <w:sz w:val="20"/>
    </w:rPr>
  </w:style>
  <w:style w:type="character" w:customStyle="1" w:styleId="WW8Num15z1">
    <w:name w:val="WW8Num15z1"/>
    <w:rsid w:val="00877FAC"/>
    <w:rPr>
      <w:rFonts w:ascii="Courier New" w:hAnsi="Courier New"/>
      <w:sz w:val="20"/>
    </w:rPr>
  </w:style>
  <w:style w:type="character" w:customStyle="1" w:styleId="WW8Num15z2">
    <w:name w:val="WW8Num15z2"/>
    <w:rsid w:val="00877FAC"/>
    <w:rPr>
      <w:rFonts w:ascii="Wingdings" w:hAnsi="Wingdings"/>
      <w:sz w:val="20"/>
    </w:rPr>
  </w:style>
  <w:style w:type="character" w:styleId="Tengill">
    <w:name w:val="Hyperlink"/>
    <w:rsid w:val="00877FAC"/>
    <w:rPr>
      <w:color w:val="0000FF"/>
      <w:u w:val="single"/>
    </w:rPr>
  </w:style>
  <w:style w:type="character" w:styleId="Sterkt">
    <w:name w:val="Strong"/>
    <w:qFormat/>
    <w:rsid w:val="00877FAC"/>
    <w:rPr>
      <w:b/>
      <w:bCs/>
    </w:rPr>
  </w:style>
  <w:style w:type="character" w:styleId="hersla">
    <w:name w:val="Emphasis"/>
    <w:qFormat/>
    <w:rsid w:val="00877FAC"/>
    <w:rPr>
      <w:i/>
      <w:iCs/>
    </w:rPr>
  </w:style>
  <w:style w:type="character" w:customStyle="1" w:styleId="CharChar1">
    <w:name w:val="Char Char1"/>
    <w:rsid w:val="00877FAC"/>
    <w:rPr>
      <w:rFonts w:ascii="Arial" w:hAnsi="Arial"/>
    </w:rPr>
  </w:style>
  <w:style w:type="character" w:customStyle="1" w:styleId="CharChar">
    <w:name w:val="Char Char"/>
    <w:rsid w:val="00877FAC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877FAC"/>
    <w:rPr>
      <w:rFonts w:ascii="Arial" w:hAnsi="Arial"/>
    </w:rPr>
  </w:style>
  <w:style w:type="character" w:customStyle="1" w:styleId="apple-style-span">
    <w:name w:val="apple-style-span"/>
    <w:basedOn w:val="Sjlfgefinleturgermlsgreinar"/>
    <w:rsid w:val="00877FAC"/>
  </w:style>
  <w:style w:type="paragraph" w:customStyle="1" w:styleId="Heading">
    <w:name w:val="Heading"/>
    <w:basedOn w:val="Venjulegur"/>
    <w:next w:val="Meginml"/>
    <w:rsid w:val="00877F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Meginml">
    <w:name w:val="Body Text"/>
    <w:basedOn w:val="Venjulegur"/>
    <w:rsid w:val="00877FAC"/>
    <w:pPr>
      <w:spacing w:before="280" w:after="280"/>
    </w:pPr>
    <w:rPr>
      <w:lang w:val="en-US"/>
    </w:rPr>
  </w:style>
  <w:style w:type="paragraph" w:styleId="Listi">
    <w:name w:val="List"/>
    <w:basedOn w:val="Meginml"/>
    <w:rsid w:val="00877FAC"/>
    <w:rPr>
      <w:rFonts w:cs="Tahoma"/>
    </w:rPr>
  </w:style>
  <w:style w:type="paragraph" w:styleId="Skringartexti">
    <w:name w:val="caption"/>
    <w:basedOn w:val="Venjulegur"/>
    <w:qFormat/>
    <w:rsid w:val="00877FA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Venjulegur"/>
    <w:rsid w:val="00877FAC"/>
    <w:pPr>
      <w:suppressLineNumbers/>
    </w:pPr>
    <w:rPr>
      <w:rFonts w:cs="Tahoma"/>
    </w:rPr>
  </w:style>
  <w:style w:type="paragraph" w:styleId="Venjulegtvefur">
    <w:name w:val="Normal (Web)"/>
    <w:basedOn w:val="Venjulegur"/>
    <w:uiPriority w:val="99"/>
    <w:rsid w:val="00877FAC"/>
    <w:pPr>
      <w:spacing w:before="280" w:after="280"/>
    </w:pPr>
    <w:rPr>
      <w:lang w:val="en-US"/>
    </w:rPr>
  </w:style>
  <w:style w:type="paragraph" w:styleId="Suhaus">
    <w:name w:val="header"/>
    <w:basedOn w:val="Venjulegur"/>
    <w:rsid w:val="00877FAC"/>
    <w:pPr>
      <w:tabs>
        <w:tab w:val="center" w:pos="4320"/>
        <w:tab w:val="right" w:pos="8640"/>
      </w:tabs>
    </w:pPr>
  </w:style>
  <w:style w:type="paragraph" w:styleId="Suftur">
    <w:name w:val="footer"/>
    <w:basedOn w:val="Venjulegur"/>
    <w:rsid w:val="00877FAC"/>
    <w:pPr>
      <w:tabs>
        <w:tab w:val="center" w:pos="4320"/>
        <w:tab w:val="right" w:pos="8640"/>
      </w:tabs>
    </w:pPr>
  </w:style>
  <w:style w:type="paragraph" w:styleId="Inndrtturmeginmls">
    <w:name w:val="Body Text Indent"/>
    <w:basedOn w:val="Venjulegur"/>
    <w:rsid w:val="00877FAC"/>
    <w:pPr>
      <w:spacing w:before="280" w:after="280"/>
    </w:pPr>
    <w:rPr>
      <w:lang w:val="en-US"/>
    </w:rPr>
  </w:style>
  <w:style w:type="paragraph" w:styleId="Blrutexti">
    <w:name w:val="Balloon Text"/>
    <w:basedOn w:val="Venjulegur"/>
    <w:rsid w:val="00877FAC"/>
    <w:rPr>
      <w:rFonts w:ascii="Tahoma" w:hAnsi="Tahoma" w:cs="Tahoma"/>
      <w:sz w:val="16"/>
      <w:szCs w:val="16"/>
    </w:rPr>
  </w:style>
  <w:style w:type="paragraph" w:styleId="Mlsgreinlista">
    <w:name w:val="List Paragraph"/>
    <w:basedOn w:val="Venjulegur"/>
    <w:uiPriority w:val="34"/>
    <w:qFormat/>
    <w:rsid w:val="007D48D1"/>
    <w:pPr>
      <w:ind w:left="708"/>
    </w:pPr>
  </w:style>
  <w:style w:type="table" w:styleId="Hnitanettflu">
    <w:name w:val="Table Grid"/>
    <w:basedOn w:val="Tafla-venjuleg"/>
    <w:uiPriority w:val="59"/>
    <w:rsid w:val="00260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ill">
    <w:name w:val="Title"/>
    <w:basedOn w:val="Venjulegur"/>
    <w:next w:val="Venjulegur"/>
    <w:link w:val="TitillStaf"/>
    <w:uiPriority w:val="10"/>
    <w:qFormat/>
    <w:rsid w:val="00815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illStaf">
    <w:name w:val="Titill Staf"/>
    <w:basedOn w:val="Sjlfgefinleturgermlsgreinar"/>
    <w:link w:val="Titill"/>
    <w:uiPriority w:val="10"/>
    <w:rsid w:val="00815EC0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Default">
    <w:name w:val="Default"/>
    <w:rsid w:val="00815E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ons@lions.i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d3fbc-e0da-4b85-a832-a434255a67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09FE0A6A9F6340AC918E0DBB112B2C" ma:contentTypeVersion="10" ma:contentTypeDescription="Create a new document." ma:contentTypeScope="" ma:versionID="92cc49bca45c1a90ed3d4f09bae5f56f">
  <xsd:schema xmlns:xsd="http://www.w3.org/2001/XMLSchema" xmlns:xs="http://www.w3.org/2001/XMLSchema" xmlns:p="http://schemas.microsoft.com/office/2006/metadata/properties" xmlns:ns3="e38d3fbc-e0da-4b85-a832-a434255a6770" targetNamespace="http://schemas.microsoft.com/office/2006/metadata/properties" ma:root="true" ma:fieldsID="012d79d9f5121388e56f01e0727711c6" ns3:_="">
    <xsd:import namespace="e38d3fbc-e0da-4b85-a832-a434255a67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d3fbc-e0da-4b85-a832-a434255a6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AD667-3D5E-4714-A4F7-09A721C9E28E}">
  <ds:schemaRefs>
    <ds:schemaRef ds:uri="http://schemas.microsoft.com/office/2006/metadata/properties"/>
    <ds:schemaRef ds:uri="http://schemas.microsoft.com/office/infopath/2007/PartnerControls"/>
    <ds:schemaRef ds:uri="e38d3fbc-e0da-4b85-a832-a434255a6770"/>
  </ds:schemaRefs>
</ds:datastoreItem>
</file>

<file path=customXml/itemProps2.xml><?xml version="1.0" encoding="utf-8"?>
<ds:datastoreItem xmlns:ds="http://schemas.openxmlformats.org/officeDocument/2006/customXml" ds:itemID="{BDF144D5-174D-44B8-B9DD-9593784B4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7A1C6D-D8E2-4090-86D8-0104716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d3fbc-e0da-4b85-a832-a434255a6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0FC8F-9A09-432C-A04C-8BAE2AE2B0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THE INTERNATIONAL ASSOCIATION OF</vt:lpstr>
      <vt:lpstr>THE INTERNATIONAL ASSOCIATION OF</vt:lpstr>
    </vt:vector>
  </TitlesOfParts>
  <Company/>
  <LinksUpToDate>false</LinksUpToDate>
  <CharactersWithSpaces>1876</CharactersWithSpaces>
  <SharedDoc>false</SharedDoc>
  <HLinks>
    <vt:vector size="12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mailto:lions@lions.is</vt:lpwstr>
      </vt:variant>
      <vt:variant>
        <vt:lpwstr/>
      </vt:variant>
      <vt:variant>
        <vt:i4>3997780</vt:i4>
      </vt:variant>
      <vt:variant>
        <vt:i4>-1</vt:i4>
      </vt:variant>
      <vt:variant>
        <vt:i4>2051</vt:i4>
      </vt:variant>
      <vt:variant>
        <vt:i4>1</vt:i4>
      </vt:variant>
      <vt:variant>
        <vt:lpwstr>http://www.lionsclubs.org/common/images/logos/2013-14_presidents_logo_thumb.jpg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INTERNATIONAL ASSOCIATION OF</dc:title>
  <dc:creator>Jon Bjarni</dc:creator>
  <cp:lastModifiedBy>Sigríður Guðmundsdóttir</cp:lastModifiedBy>
  <cp:revision>2</cp:revision>
  <cp:lastPrinted>2022-07-06T18:29:00Z</cp:lastPrinted>
  <dcterms:created xsi:type="dcterms:W3CDTF">2023-11-17T20:33:00Z</dcterms:created>
  <dcterms:modified xsi:type="dcterms:W3CDTF">2023-11-17T20:33:00Z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0x010100E609FE0A6A9F6340AC918E0DBB112B2C</vt:lpwstr>
  </property>
</Properties>
</file>